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D230" w14:textId="25E5B7F4" w:rsidR="006770D6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</w:pPr>
      <w:r w:rsidRPr="00032C51"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D</w:t>
      </w:r>
      <w:r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ossier de candidature</w:t>
      </w:r>
    </w:p>
    <w:p w14:paraId="184257D4" w14:textId="188278FD" w:rsidR="006770D6" w:rsidRPr="0095414C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95414C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APPEL A PROJETS EXAC·T 202</w:t>
      </w:r>
      <w:r w:rsidR="00570971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5</w:t>
      </w:r>
    </w:p>
    <w:p w14:paraId="44301211" w14:textId="03BF3193" w:rsidR="006770D6" w:rsidRPr="00F42E63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F42E63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« 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SOUTIEN JEUNES CHERCHEURS</w:t>
      </w:r>
      <w:r w:rsidR="00151BDB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, 4eme année de thèse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 »</w:t>
      </w:r>
    </w:p>
    <w:p w14:paraId="5F33885D" w14:textId="77777777" w:rsid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0331FCE8" w14:textId="535C3E48" w:rsidR="006770D6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Date limite de soumission : </w:t>
      </w:r>
      <w:r w:rsidR="0041021F">
        <w:rPr>
          <w:color w:val="274E7C"/>
        </w:rPr>
        <w:t>26 février</w:t>
      </w:r>
    </w:p>
    <w:p w14:paraId="4389143E" w14:textId="720C9D0F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Contact : </w:t>
      </w:r>
      <w:r w:rsidR="00570971">
        <w:rPr>
          <w:color w:val="274E7C"/>
        </w:rPr>
        <w:t>solenne.savary@chu-tours.fr</w:t>
      </w:r>
    </w:p>
    <w:p w14:paraId="5B897637" w14:textId="77777777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2FC004E2" w14:textId="77777777" w:rsidR="006770D6" w:rsidRPr="004A7C60" w:rsidRDefault="006770D6" w:rsidP="006770D6">
      <w:pPr>
        <w:pStyle w:val="Titre2"/>
        <w:numPr>
          <w:ilvl w:val="0"/>
          <w:numId w:val="0"/>
        </w:numPr>
        <w:ind w:left="360"/>
        <w:rPr>
          <w:color w:val="4472C4" w:themeColor="accent1"/>
        </w:rPr>
      </w:pPr>
    </w:p>
    <w:p w14:paraId="74881935" w14:textId="7777777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>Informations demandeur (Doctorant)</w:t>
      </w:r>
    </w:p>
    <w:p w14:paraId="243C058F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Coordonnées candidat</w:t>
      </w:r>
    </w:p>
    <w:p w14:paraId="2DAE09CE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CV du candidat</w:t>
      </w:r>
    </w:p>
    <w:p w14:paraId="08BAE8EC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Date de soutenance prévue si l'aide est accordée </w:t>
      </w:r>
    </w:p>
    <w:p w14:paraId="05866B59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Communications scientifiques du candidat</w:t>
      </w:r>
    </w:p>
    <w:p w14:paraId="10D0DEFF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Financement actuel et date de fin</w:t>
      </w:r>
    </w:p>
    <w:p w14:paraId="38078FD0" w14:textId="77777777" w:rsidR="006770D6" w:rsidRPr="00923836" w:rsidRDefault="006770D6" w:rsidP="006770D6"/>
    <w:p w14:paraId="1524FABA" w14:textId="7777777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Informations Encadrant (Directeur de Thèse)</w:t>
      </w:r>
    </w:p>
    <w:p w14:paraId="46B37515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CV Encadrant format PDF </w:t>
      </w:r>
    </w:p>
    <w:p w14:paraId="6D9F735A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Liste des doctorants encadrés les 5 dernières années</w:t>
      </w:r>
    </w:p>
    <w:p w14:paraId="191943E6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Publication de l’encadrant en indiquant en gras les publications relatives à l’encadrement de thèse.</w:t>
      </w:r>
    </w:p>
    <w:p w14:paraId="794EA04C" w14:textId="17F0E08C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Lettre de recommandation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(1 page max)</w:t>
      </w:r>
    </w:p>
    <w:p w14:paraId="58688A54" w14:textId="77777777" w:rsidR="006770D6" w:rsidRDefault="006770D6" w:rsidP="00241A55">
      <w:pPr>
        <w:pStyle w:val="Titre2"/>
        <w:numPr>
          <w:ilvl w:val="0"/>
          <w:numId w:val="0"/>
        </w:numPr>
        <w:ind w:left="720"/>
        <w:rPr>
          <w:color w:val="4472C4" w:themeColor="accent1"/>
        </w:rPr>
      </w:pPr>
    </w:p>
    <w:p w14:paraId="3D8FA922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Projet détaillé </w:t>
      </w:r>
    </w:p>
    <w:p w14:paraId="4B58576A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Titre du projet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 caractères, espaces inclus)</w:t>
      </w:r>
    </w:p>
    <w:p w14:paraId="171E6416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Introduction/rationnel du projet 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(1500 caractères espaces inclus)</w:t>
      </w:r>
    </w:p>
    <w:p w14:paraId="03F26D06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Résultats obtenus depuis le début de la thèse 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(4000 caractères, espaces inclus)</w:t>
      </w:r>
    </w:p>
    <w:p w14:paraId="064D282B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Projet pour la fin de la thèse, </w:t>
      </w:r>
      <w:r w:rsidRPr="00EE61B4">
        <w:rPr>
          <w:rFonts w:asciiTheme="minorHAnsi" w:hAnsiTheme="minorHAnsi" w:cstheme="minorHAnsi"/>
          <w:color w:val="8EAADB" w:themeColor="accent1" w:themeTint="99"/>
          <w:lang w:val="fr-FR"/>
        </w:rPr>
        <w:t xml:space="preserve">comprenant les différentes tâches et le plan de travail (4000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caractères, espaces inclus)</w:t>
      </w:r>
    </w:p>
    <w:p w14:paraId="590ABACF" w14:textId="0AB44DA4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Justification de la demande de 4ème année (</w:t>
      </w:r>
      <w:r w:rsidRPr="00EE61B4">
        <w:rPr>
          <w:rFonts w:asciiTheme="minorHAnsi" w:hAnsiTheme="minorHAnsi" w:cstheme="minorHAnsi"/>
          <w:color w:val="8EAADB" w:themeColor="accent1" w:themeTint="99"/>
          <w:lang w:val="fr-FR"/>
        </w:rPr>
        <w:t>argumenter la demande de prolongation) (500 ca</w:t>
      </w:r>
      <w:r w:rsidR="00E50C59">
        <w:rPr>
          <w:rFonts w:asciiTheme="minorHAnsi" w:hAnsiTheme="minorHAnsi" w:cstheme="minorHAnsi"/>
          <w:color w:val="8EAADB" w:themeColor="accent1" w:themeTint="99"/>
          <w:lang w:val="fr-FR"/>
        </w:rPr>
        <w:t>ractères espaces inclus</w:t>
      </w:r>
      <w:r w:rsidRPr="00EE61B4">
        <w:rPr>
          <w:rFonts w:asciiTheme="minorHAnsi" w:hAnsiTheme="minorHAnsi" w:cstheme="minorHAnsi"/>
          <w:color w:val="8EAADB" w:themeColor="accent1" w:themeTint="99"/>
          <w:lang w:val="fr-FR"/>
        </w:rPr>
        <w:t>)</w:t>
      </w:r>
    </w:p>
    <w:p w14:paraId="0BAD7217" w14:textId="77777777" w:rsidR="006770D6" w:rsidRPr="00D95EF7" w:rsidRDefault="006770D6" w:rsidP="006770D6">
      <w:pPr>
        <w:jc w:val="both"/>
      </w:pPr>
    </w:p>
    <w:p w14:paraId="17FE9C7F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bookmarkStart w:id="0" w:name="_Hlk124157875"/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Résumés scientifiques</w:t>
      </w:r>
    </w:p>
    <w:p w14:paraId="1DC67A32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Résumé scientifique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(2000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caractères espaces inclus)</w:t>
      </w:r>
    </w:p>
    <w:p w14:paraId="624AA3A2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Résumé grand public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(2000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caractères espaces inclus)</w:t>
      </w:r>
    </w:p>
    <w:bookmarkEnd w:id="0"/>
    <w:p w14:paraId="64746507" w14:textId="77777777" w:rsidR="006770D6" w:rsidRDefault="006770D6" w:rsidP="006770D6"/>
    <w:p w14:paraId="60549BF3" w14:textId="77777777" w:rsidR="006770D6" w:rsidRDefault="006770D6" w:rsidP="006770D6"/>
    <w:p w14:paraId="0EE7FE27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32C53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Financement</w:t>
      </w:r>
    </w:p>
    <w:p w14:paraId="750DDCE1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Date de début souhaitée du financement</w:t>
      </w:r>
    </w:p>
    <w:p w14:paraId="2FDFA53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Durée de l’aide demandée </w:t>
      </w:r>
    </w:p>
    <w:p w14:paraId="21540AC2" w14:textId="77777777" w:rsidR="006770D6" w:rsidRPr="00847794" w:rsidRDefault="006770D6" w:rsidP="006770D6">
      <w:pPr>
        <w:jc w:val="both"/>
        <w:rPr>
          <w:color w:val="FBE4D5" w:themeColor="accent2" w:themeTint="33"/>
        </w:rPr>
      </w:pPr>
    </w:p>
    <w:p w14:paraId="302D6ABA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Indexation</w:t>
      </w:r>
    </w:p>
    <w:p w14:paraId="5964288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Domaines  </w:t>
      </w:r>
    </w:p>
    <w:p w14:paraId="72739D67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Mots-clés</w:t>
      </w:r>
    </w:p>
    <w:p w14:paraId="586A7ADE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Modèle d’étude et pathologie</w:t>
      </w:r>
    </w:p>
    <w:p w14:paraId="07F879A2" w14:textId="77777777" w:rsidR="006770D6" w:rsidRDefault="006770D6" w:rsidP="006770D6"/>
    <w:p w14:paraId="625EED4D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Signatures et transmission de la demande</w:t>
      </w:r>
    </w:p>
    <w:p w14:paraId="3C3E2BFF" w14:textId="6EC29EAD" w:rsidR="003B232D" w:rsidRPr="0005789D" w:rsidRDefault="003B232D" w:rsidP="003B232D">
      <w:pPr>
        <w:pStyle w:val="Styledetableau2"/>
        <w:shd w:val="clear" w:color="auto" w:fill="FFFFFF" w:themeFill="background1"/>
        <w:ind w:left="601"/>
        <w:jc w:val="both"/>
        <w:rPr>
          <w:rFonts w:ascii="Calibri" w:hAnsi="Calibri" w:cs="Calibri"/>
          <w:bCs/>
        </w:rPr>
      </w:pPr>
    </w:p>
    <w:sectPr w:rsidR="003B232D" w:rsidRPr="0005789D" w:rsidSect="00552D01">
      <w:headerReference w:type="default" r:id="rId8"/>
      <w:footerReference w:type="default" r:id="rId9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B39A" w14:textId="77777777" w:rsidR="0030659B" w:rsidRDefault="0030659B" w:rsidP="00B50BD8">
      <w:pPr>
        <w:spacing w:after="0" w:line="240" w:lineRule="auto"/>
      </w:pPr>
      <w:r>
        <w:separator/>
      </w:r>
    </w:p>
  </w:endnote>
  <w:endnote w:type="continuationSeparator" w:id="0">
    <w:p w14:paraId="48340BC9" w14:textId="77777777" w:rsidR="0030659B" w:rsidRDefault="0030659B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564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F65D32" w14:textId="48E623B8" w:rsidR="00022251" w:rsidRDefault="000222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443AB" w14:textId="77777777" w:rsidR="00022251" w:rsidRDefault="00022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5780" w14:textId="77777777" w:rsidR="0030659B" w:rsidRDefault="0030659B" w:rsidP="00B50BD8">
      <w:pPr>
        <w:spacing w:after="0" w:line="240" w:lineRule="auto"/>
      </w:pPr>
      <w:r>
        <w:separator/>
      </w:r>
    </w:p>
  </w:footnote>
  <w:footnote w:type="continuationSeparator" w:id="0">
    <w:p w14:paraId="628605BF" w14:textId="77777777" w:rsidR="0030659B" w:rsidRDefault="0030659B" w:rsidP="00B5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570" w14:textId="44525F0F" w:rsidR="00022251" w:rsidRDefault="00092928">
    <w:pPr>
      <w:pStyle w:val="En-tte"/>
    </w:pPr>
    <w:r>
      <w:rPr>
        <w:noProof/>
      </w:rPr>
      <w:drawing>
        <wp:anchor distT="0" distB="0" distL="114300" distR="114300" simplePos="0" relativeHeight="251782656" behindDoc="0" locked="0" layoutInCell="1" allowOverlap="1" wp14:anchorId="5129E508" wp14:editId="506BC9DF">
          <wp:simplePos x="0" y="0"/>
          <wp:positionH relativeFrom="column">
            <wp:posOffset>-416337</wp:posOffset>
          </wp:positionH>
          <wp:positionV relativeFrom="paragraph">
            <wp:posOffset>-464596</wp:posOffset>
          </wp:positionV>
          <wp:extent cx="1661409" cy="806824"/>
          <wp:effectExtent l="0" t="0" r="0" b="0"/>
          <wp:wrapNone/>
          <wp:docPr id="173690820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0820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8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2C95B7B" wp14:editId="21A77697">
          <wp:simplePos x="0" y="0"/>
          <wp:positionH relativeFrom="margin">
            <wp:posOffset>1638300</wp:posOffset>
          </wp:positionH>
          <wp:positionV relativeFrom="paragraph">
            <wp:posOffset>-425450</wp:posOffset>
          </wp:positionV>
          <wp:extent cx="981075" cy="506730"/>
          <wp:effectExtent l="0" t="0" r="9525" b="7620"/>
          <wp:wrapNone/>
          <wp:docPr id="17" name="Image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10624" behindDoc="0" locked="0" layoutInCell="1" allowOverlap="1" wp14:anchorId="0E86FDCD" wp14:editId="34C13E88">
          <wp:simplePos x="0" y="0"/>
          <wp:positionH relativeFrom="column">
            <wp:posOffset>4155440</wp:posOffset>
          </wp:positionH>
          <wp:positionV relativeFrom="paragraph">
            <wp:posOffset>-310515</wp:posOffset>
          </wp:positionV>
          <wp:extent cx="994410" cy="257175"/>
          <wp:effectExtent l="0" t="0" r="0" b="9525"/>
          <wp:wrapNone/>
          <wp:docPr id="14" name="Imag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22240" behindDoc="0" locked="0" layoutInCell="1" allowOverlap="1" wp14:anchorId="15B51587" wp14:editId="32C61DFA">
          <wp:simplePos x="0" y="0"/>
          <wp:positionH relativeFrom="margin">
            <wp:posOffset>5523230</wp:posOffset>
          </wp:positionH>
          <wp:positionV relativeFrom="paragraph">
            <wp:posOffset>-339090</wp:posOffset>
          </wp:positionV>
          <wp:extent cx="880569" cy="351456"/>
          <wp:effectExtent l="0" t="0" r="0" b="0"/>
          <wp:wrapNone/>
          <wp:docPr id="8" name="Image 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69" cy="35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81632" behindDoc="0" locked="0" layoutInCell="1" allowOverlap="1" wp14:anchorId="4463C196" wp14:editId="1FA0525D">
          <wp:simplePos x="0" y="0"/>
          <wp:positionH relativeFrom="column">
            <wp:posOffset>2818130</wp:posOffset>
          </wp:positionH>
          <wp:positionV relativeFrom="paragraph">
            <wp:posOffset>-377190</wp:posOffset>
          </wp:positionV>
          <wp:extent cx="1087523" cy="3733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23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55C" w:rsidRPr="00B50BD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20E81005" wp14:editId="6178546D">
              <wp:simplePos x="0" y="0"/>
              <wp:positionH relativeFrom="page">
                <wp:posOffset>2286000</wp:posOffset>
              </wp:positionH>
              <wp:positionV relativeFrom="bottomMargin">
                <wp:posOffset>-9649460</wp:posOffset>
              </wp:positionV>
              <wp:extent cx="5276850" cy="571500"/>
              <wp:effectExtent l="0" t="0" r="0" b="0"/>
              <wp:wrapNone/>
              <wp:docPr id="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6850" cy="571500"/>
                      </a:xfrm>
                      <a:prstGeom prst="rect">
                        <a:avLst/>
                      </a:prstGeom>
                      <a:solidFill>
                        <a:srgbClr val="25437E"/>
                      </a:solidFill>
                      <a:ln w="12700">
                        <a:noFill/>
                        <a:miter/>
                      </a:ln>
                    </wps:spPr>
                    <wps:bodyPr lIns="45718" tIns="45718" rIns="45718" bIns="45718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2F22" id="Rectangle 8" o:spid="_x0000_s1026" style="position:absolute;margin-left:180pt;margin-top:-759.8pt;width:415.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zoAEAADcDAAAOAAAAZHJzL2Uyb0RvYy54bWysUk1v2zAMvRfofxB0b+x4dVMYcXpYP1Bg&#10;WAt0/QGKLMUCJFGg1Dj596PUNsnW27CLRErkI98jlzc7Z9lWYTTgez6f1ZwpL2EwftPz11/3F9ec&#10;xST8ICx41fO9ivxmdX62nEKnGhjBDgoZgfjYTaHnY0qhq6ooR+VEnEFQnj41oBOJXNxUA4qJ0J2t&#10;mrq+qibAISBIFSO93r5/8lXB11rJ9KR1VInZnlNvqZxYznU+q9VSdBsUYTTyow3xD104YTwVPUDd&#10;iiTYG5ovUM5IhAg6zSS4CrQ2UhUOxGZe/8XmZRRBFS4kTgwHmeL/g5U/ty/hGUmGKcQukplZ7DS6&#10;fFN/bFfE2h/EUrvEJD22zeLquiVNJf21i3lbFzWrY3bAmB4UOJaNniMNo2gktj9ioooU+hmSi0Ww&#10;Zrg31hYHN+vvFtlW0OCa9vLb4i7PilL+CLOeTbR2zYKK5zQPGaAM1ZmkMi9KsZ6uI79srWHYPyOz&#10;j57EvKT2aU/TqYOnzvrUEV6OQCskE5aWMhxNp1T62KQ8/lO/lD/u++o3AAAA//8DAFBLAwQUAAYA&#10;CAAAACEA6S7CJuEAAAAQAQAADwAAAGRycy9kb3ducmV2LnhtbEyPzU7DMBCE70i8g7VI3FrHBSKS&#10;xqkKEr1wIvQBtrGbRPVPFDtpytOzOcFxZ2dnvyl2szVs0kPovJMg1gkw7WqvOtdIOH5/rF6BhYhO&#10;ofFOS7jpALvy/q7AXPmr+9JTFRtGIS7kKKGNsc85D3WrLYa177Wj3dkPFiONQ8PVgFcKt4ZvkiTl&#10;FjtHH1rs9Xur60s1WsLAMbydja0+9z+jMsfsoKbbQcrHh3m/BRb1HP/MsODTDZTEdPKjU4EZCU9p&#10;Ql2ihJV4EVkKbPGITJB4WsTnDYm8LPj/IuUvAAAA//8DAFBLAQItABQABgAIAAAAIQC2gziS/gAA&#10;AOEBAAATAAAAAAAAAAAAAAAAAAAAAABbQ29udGVudF9UeXBlc10ueG1sUEsBAi0AFAAGAAgAAAAh&#10;ADj9If/WAAAAlAEAAAsAAAAAAAAAAAAAAAAALwEAAF9yZWxzLy5yZWxzUEsBAi0AFAAGAAgAAAAh&#10;AL2d1/OgAQAANwMAAA4AAAAAAAAAAAAAAAAALgIAAGRycy9lMm9Eb2MueG1sUEsBAi0AFAAGAAgA&#10;AAAhAOkuwibhAAAAEAEAAA8AAAAAAAAAAAAAAAAA+gMAAGRycy9kb3ducmV2LnhtbFBLBQYAAAAA&#10;BAAEAPMAAAAIBQAAAAA=&#10;" fillcolor="#25437e" stroked="f" strokeweight="1pt">
              <v:textbox inset="1.2699mm,1.2699mm,1.2699mm,1.2699mm"/>
              <w10:wrap anchorx="page" anchory="margin"/>
            </v:rect>
          </w:pict>
        </mc:Fallback>
      </mc:AlternateContent>
    </w:r>
    <w:r w:rsidRPr="00092928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C32"/>
    <w:multiLevelType w:val="hybridMultilevel"/>
    <w:tmpl w:val="CDD64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1B"/>
    <w:multiLevelType w:val="hybridMultilevel"/>
    <w:tmpl w:val="211EF8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D2"/>
    <w:multiLevelType w:val="hybridMultilevel"/>
    <w:tmpl w:val="560EE254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9D9"/>
    <w:multiLevelType w:val="hybridMultilevel"/>
    <w:tmpl w:val="211A45D2"/>
    <w:lvl w:ilvl="0" w:tplc="5FEA2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923"/>
    <w:multiLevelType w:val="hybridMultilevel"/>
    <w:tmpl w:val="B9102F5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0B60D75"/>
    <w:multiLevelType w:val="multilevel"/>
    <w:tmpl w:val="F7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749B3"/>
    <w:multiLevelType w:val="hybridMultilevel"/>
    <w:tmpl w:val="4404B9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690"/>
    <w:multiLevelType w:val="hybridMultilevel"/>
    <w:tmpl w:val="AFA27300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FA"/>
    <w:multiLevelType w:val="hybridMultilevel"/>
    <w:tmpl w:val="3DD2248A"/>
    <w:lvl w:ilvl="0" w:tplc="2B36273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E7AF6"/>
    <w:multiLevelType w:val="hybridMultilevel"/>
    <w:tmpl w:val="A5F41C30"/>
    <w:lvl w:ilvl="0" w:tplc="023859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FB2"/>
    <w:multiLevelType w:val="hybridMultilevel"/>
    <w:tmpl w:val="49CEED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E41871"/>
    <w:multiLevelType w:val="hybridMultilevel"/>
    <w:tmpl w:val="C4D256E0"/>
    <w:lvl w:ilvl="0" w:tplc="25A46E6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6097"/>
    <w:multiLevelType w:val="hybridMultilevel"/>
    <w:tmpl w:val="5650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14A9"/>
    <w:multiLevelType w:val="hybridMultilevel"/>
    <w:tmpl w:val="1336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24303"/>
    <w:multiLevelType w:val="hybridMultilevel"/>
    <w:tmpl w:val="108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6E51"/>
    <w:multiLevelType w:val="hybridMultilevel"/>
    <w:tmpl w:val="F76ED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34052"/>
    <w:multiLevelType w:val="hybridMultilevel"/>
    <w:tmpl w:val="AB208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35BE"/>
    <w:multiLevelType w:val="hybridMultilevel"/>
    <w:tmpl w:val="AE8A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32AC5"/>
    <w:multiLevelType w:val="hybridMultilevel"/>
    <w:tmpl w:val="2A5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0AF5"/>
    <w:multiLevelType w:val="hybridMultilevel"/>
    <w:tmpl w:val="37F65354"/>
    <w:lvl w:ilvl="0" w:tplc="3BCE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3F67"/>
    <w:multiLevelType w:val="hybridMultilevel"/>
    <w:tmpl w:val="C9C08830"/>
    <w:lvl w:ilvl="0" w:tplc="5C687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A26C7"/>
    <w:multiLevelType w:val="hybridMultilevel"/>
    <w:tmpl w:val="B70CD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765DF9"/>
    <w:multiLevelType w:val="hybridMultilevel"/>
    <w:tmpl w:val="113EC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ABF"/>
    <w:multiLevelType w:val="hybridMultilevel"/>
    <w:tmpl w:val="DAF0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E6BB9"/>
    <w:multiLevelType w:val="hybridMultilevel"/>
    <w:tmpl w:val="EEE0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865"/>
    <w:multiLevelType w:val="hybridMultilevel"/>
    <w:tmpl w:val="D554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2127C"/>
    <w:multiLevelType w:val="hybridMultilevel"/>
    <w:tmpl w:val="A22C0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5608D"/>
    <w:multiLevelType w:val="hybridMultilevel"/>
    <w:tmpl w:val="6AF2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15994"/>
    <w:multiLevelType w:val="hybridMultilevel"/>
    <w:tmpl w:val="550A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01">
    <w:abstractNumId w:val="5"/>
  </w:num>
  <w:num w:numId="2" w16cid:durableId="363210609">
    <w:abstractNumId w:val="6"/>
  </w:num>
  <w:num w:numId="3" w16cid:durableId="1832525938">
    <w:abstractNumId w:val="8"/>
  </w:num>
  <w:num w:numId="4" w16cid:durableId="883296863">
    <w:abstractNumId w:val="16"/>
  </w:num>
  <w:num w:numId="5" w16cid:durableId="869419153">
    <w:abstractNumId w:val="26"/>
  </w:num>
  <w:num w:numId="6" w16cid:durableId="1345861931">
    <w:abstractNumId w:val="15"/>
  </w:num>
  <w:num w:numId="7" w16cid:durableId="61759478">
    <w:abstractNumId w:val="1"/>
  </w:num>
  <w:num w:numId="8" w16cid:durableId="1274171339">
    <w:abstractNumId w:val="17"/>
  </w:num>
  <w:num w:numId="9" w16cid:durableId="74010242">
    <w:abstractNumId w:val="13"/>
  </w:num>
  <w:num w:numId="10" w16cid:durableId="82073128">
    <w:abstractNumId w:val="24"/>
  </w:num>
  <w:num w:numId="11" w16cid:durableId="102308421">
    <w:abstractNumId w:val="3"/>
  </w:num>
  <w:num w:numId="12" w16cid:durableId="224948576">
    <w:abstractNumId w:val="10"/>
  </w:num>
  <w:num w:numId="13" w16cid:durableId="929773221">
    <w:abstractNumId w:val="21"/>
  </w:num>
  <w:num w:numId="14" w16cid:durableId="1179851007">
    <w:abstractNumId w:val="20"/>
  </w:num>
  <w:num w:numId="15" w16cid:durableId="1850214990">
    <w:abstractNumId w:val="22"/>
  </w:num>
  <w:num w:numId="16" w16cid:durableId="649557449">
    <w:abstractNumId w:val="4"/>
  </w:num>
  <w:num w:numId="17" w16cid:durableId="1491293383">
    <w:abstractNumId w:val="8"/>
  </w:num>
  <w:num w:numId="18" w16cid:durableId="1554078630">
    <w:abstractNumId w:val="8"/>
  </w:num>
  <w:num w:numId="19" w16cid:durableId="616520532">
    <w:abstractNumId w:val="8"/>
  </w:num>
  <w:num w:numId="20" w16cid:durableId="1805586687">
    <w:abstractNumId w:val="28"/>
  </w:num>
  <w:num w:numId="21" w16cid:durableId="455031149">
    <w:abstractNumId w:val="19"/>
  </w:num>
  <w:num w:numId="22" w16cid:durableId="647325278">
    <w:abstractNumId w:val="0"/>
  </w:num>
  <w:num w:numId="23" w16cid:durableId="1044526544">
    <w:abstractNumId w:val="18"/>
  </w:num>
  <w:num w:numId="24" w16cid:durableId="964776022">
    <w:abstractNumId w:val="2"/>
  </w:num>
  <w:num w:numId="25" w16cid:durableId="1238587820">
    <w:abstractNumId w:val="7"/>
  </w:num>
  <w:num w:numId="26" w16cid:durableId="1014696275">
    <w:abstractNumId w:val="25"/>
  </w:num>
  <w:num w:numId="27" w16cid:durableId="214004714">
    <w:abstractNumId w:val="23"/>
  </w:num>
  <w:num w:numId="28" w16cid:durableId="1630552783">
    <w:abstractNumId w:val="9"/>
  </w:num>
  <w:num w:numId="29" w16cid:durableId="910312368">
    <w:abstractNumId w:val="14"/>
  </w:num>
  <w:num w:numId="30" w16cid:durableId="1196774158">
    <w:abstractNumId w:val="11"/>
  </w:num>
  <w:num w:numId="31" w16cid:durableId="1885019180">
    <w:abstractNumId w:val="27"/>
  </w:num>
  <w:num w:numId="32" w16cid:durableId="1751267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A"/>
    <w:rsid w:val="0000428E"/>
    <w:rsid w:val="00010ECA"/>
    <w:rsid w:val="00022251"/>
    <w:rsid w:val="0002248C"/>
    <w:rsid w:val="00034960"/>
    <w:rsid w:val="00072DCA"/>
    <w:rsid w:val="00092928"/>
    <w:rsid w:val="000E7174"/>
    <w:rsid w:val="00117E46"/>
    <w:rsid w:val="00151BDB"/>
    <w:rsid w:val="00155664"/>
    <w:rsid w:val="00171D53"/>
    <w:rsid w:val="001761B0"/>
    <w:rsid w:val="00183597"/>
    <w:rsid w:val="001A0837"/>
    <w:rsid w:val="001A3263"/>
    <w:rsid w:val="001A7828"/>
    <w:rsid w:val="001E355C"/>
    <w:rsid w:val="001F51DB"/>
    <w:rsid w:val="001F5F6A"/>
    <w:rsid w:val="00241A55"/>
    <w:rsid w:val="00250145"/>
    <w:rsid w:val="002544C8"/>
    <w:rsid w:val="002721AD"/>
    <w:rsid w:val="00280050"/>
    <w:rsid w:val="002E07C0"/>
    <w:rsid w:val="002E38BA"/>
    <w:rsid w:val="0030659B"/>
    <w:rsid w:val="00321AA3"/>
    <w:rsid w:val="003638DF"/>
    <w:rsid w:val="003B232D"/>
    <w:rsid w:val="003B2A70"/>
    <w:rsid w:val="0041021F"/>
    <w:rsid w:val="004125C0"/>
    <w:rsid w:val="004360DC"/>
    <w:rsid w:val="00457451"/>
    <w:rsid w:val="00473297"/>
    <w:rsid w:val="0047795E"/>
    <w:rsid w:val="00481780"/>
    <w:rsid w:val="00490587"/>
    <w:rsid w:val="004905D6"/>
    <w:rsid w:val="004C73D0"/>
    <w:rsid w:val="004F0BC3"/>
    <w:rsid w:val="005043B5"/>
    <w:rsid w:val="00523863"/>
    <w:rsid w:val="00543315"/>
    <w:rsid w:val="00552D01"/>
    <w:rsid w:val="005570F5"/>
    <w:rsid w:val="00570971"/>
    <w:rsid w:val="005A7442"/>
    <w:rsid w:val="005C5C13"/>
    <w:rsid w:val="005D2917"/>
    <w:rsid w:val="005D6320"/>
    <w:rsid w:val="005F2586"/>
    <w:rsid w:val="00600A4D"/>
    <w:rsid w:val="00632F34"/>
    <w:rsid w:val="00662066"/>
    <w:rsid w:val="006770D6"/>
    <w:rsid w:val="00677AE4"/>
    <w:rsid w:val="00687A91"/>
    <w:rsid w:val="00697357"/>
    <w:rsid w:val="006D2A63"/>
    <w:rsid w:val="006E0539"/>
    <w:rsid w:val="007304D9"/>
    <w:rsid w:val="007827FA"/>
    <w:rsid w:val="007B0046"/>
    <w:rsid w:val="00805124"/>
    <w:rsid w:val="00806800"/>
    <w:rsid w:val="00813E40"/>
    <w:rsid w:val="00852BC1"/>
    <w:rsid w:val="00876D00"/>
    <w:rsid w:val="008B1933"/>
    <w:rsid w:val="008C27BF"/>
    <w:rsid w:val="008D2EC6"/>
    <w:rsid w:val="00904B61"/>
    <w:rsid w:val="00992A86"/>
    <w:rsid w:val="009A3F83"/>
    <w:rsid w:val="009A501F"/>
    <w:rsid w:val="009C1519"/>
    <w:rsid w:val="009D12B5"/>
    <w:rsid w:val="00A310E9"/>
    <w:rsid w:val="00A33160"/>
    <w:rsid w:val="00A55E14"/>
    <w:rsid w:val="00A601AC"/>
    <w:rsid w:val="00A86CE4"/>
    <w:rsid w:val="00AA6C6C"/>
    <w:rsid w:val="00B0590F"/>
    <w:rsid w:val="00B2421C"/>
    <w:rsid w:val="00B43E71"/>
    <w:rsid w:val="00B468DF"/>
    <w:rsid w:val="00B50BD8"/>
    <w:rsid w:val="00BA1499"/>
    <w:rsid w:val="00BB5080"/>
    <w:rsid w:val="00C13835"/>
    <w:rsid w:val="00C4750D"/>
    <w:rsid w:val="00C538AB"/>
    <w:rsid w:val="00C74ACE"/>
    <w:rsid w:val="00C770C5"/>
    <w:rsid w:val="00CA66E9"/>
    <w:rsid w:val="00CC06DA"/>
    <w:rsid w:val="00CC4FE6"/>
    <w:rsid w:val="00CD0DAD"/>
    <w:rsid w:val="00D43AB8"/>
    <w:rsid w:val="00E50912"/>
    <w:rsid w:val="00E50C59"/>
    <w:rsid w:val="00E5321B"/>
    <w:rsid w:val="00E56D9E"/>
    <w:rsid w:val="00E64E1E"/>
    <w:rsid w:val="00EB4513"/>
    <w:rsid w:val="00EC1F04"/>
    <w:rsid w:val="00EE0C5D"/>
    <w:rsid w:val="00EE24FA"/>
    <w:rsid w:val="00EE6ABA"/>
    <w:rsid w:val="00F02AE2"/>
    <w:rsid w:val="00F26EB6"/>
    <w:rsid w:val="00F754CD"/>
    <w:rsid w:val="00FA4A1D"/>
    <w:rsid w:val="00FC1935"/>
    <w:rsid w:val="00FC76F5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D19"/>
  <w15:chartTrackingRefBased/>
  <w15:docId w15:val="{B85C5A4A-86A9-4E46-8AF7-1DDA698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2D"/>
  </w:style>
  <w:style w:type="paragraph" w:styleId="Titre1">
    <w:name w:val="heading 1"/>
    <w:basedOn w:val="Normal"/>
    <w:next w:val="Normal"/>
    <w:link w:val="Titre1Car"/>
    <w:uiPriority w:val="9"/>
    <w:qFormat/>
    <w:rsid w:val="00876D00"/>
    <w:pPr>
      <w:keepNext/>
      <w:keepLines/>
      <w:spacing w:before="240" w:after="0"/>
      <w:outlineLvl w:val="0"/>
    </w:pPr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6D00"/>
    <w:pPr>
      <w:numPr>
        <w:numId w:val="3"/>
      </w:numPr>
      <w:jc w:val="both"/>
      <w:outlineLvl w:val="1"/>
    </w:pPr>
    <w:rPr>
      <w:rFonts w:ascii="ITC Avant Garde Std Cn" w:hAnsi="ITC Avant Garde Std Cn" w:cstheme="minorHAnsi"/>
      <w:b/>
      <w:bCs/>
      <w:color w:val="274E7C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7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D8"/>
  </w:style>
  <w:style w:type="paragraph" w:styleId="Pieddepage">
    <w:name w:val="footer"/>
    <w:basedOn w:val="Normal"/>
    <w:link w:val="Pieddepag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D8"/>
  </w:style>
  <w:style w:type="character" w:styleId="Lienhypertexte">
    <w:name w:val="Hyperlink"/>
    <w:basedOn w:val="Policepardfaut"/>
    <w:uiPriority w:val="99"/>
    <w:unhideWhenUsed/>
    <w:rsid w:val="00E64E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6E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B232D"/>
    <w:pPr>
      <w:ind w:left="720"/>
      <w:contextualSpacing/>
    </w:pPr>
  </w:style>
  <w:style w:type="paragraph" w:customStyle="1" w:styleId="Styledetableau2">
    <w:name w:val="Style de tableau 2"/>
    <w:rsid w:val="003B2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6D00"/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D00"/>
    <w:rPr>
      <w:rFonts w:ascii="ITC Avant Garde Std Cn" w:hAnsi="ITC Avant Garde Std Cn" w:cstheme="minorHAnsi"/>
      <w:b/>
      <w:bCs/>
      <w:color w:val="274E7C"/>
      <w:u w:val="single"/>
    </w:rPr>
  </w:style>
  <w:style w:type="table" w:styleId="Grilledutableau">
    <w:name w:val="Table Grid"/>
    <w:basedOn w:val="TableauNormal"/>
    <w:uiPriority w:val="39"/>
    <w:rsid w:val="008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74ACE"/>
  </w:style>
  <w:style w:type="character" w:customStyle="1" w:styleId="Titre3Car">
    <w:name w:val="Titre 3 Car"/>
    <w:basedOn w:val="Policepardfaut"/>
    <w:link w:val="Titre3"/>
    <w:uiPriority w:val="9"/>
    <w:rsid w:val="006770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dddd">
    <w:name w:val="dddd"/>
    <w:basedOn w:val="Policepardfaut"/>
    <w:rsid w:val="006770D6"/>
  </w:style>
  <w:style w:type="character" w:styleId="Mentionnonrsolue">
    <w:name w:val="Unresolved Mention"/>
    <w:basedOn w:val="Policepardfaut"/>
    <w:uiPriority w:val="99"/>
    <w:semiHidden/>
    <w:unhideWhenUsed/>
    <w:rsid w:val="0028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chu-tours.f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chu-hugo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univ-t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110-2008-478A-9136-D773FD3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1170</Characters>
  <Application>Microsoft Office Word</Application>
  <DocSecurity>0</DocSecurity>
  <Lines>78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CHOPLIN</dc:creator>
  <cp:keywords/>
  <dc:description/>
  <cp:lastModifiedBy>Solenne Savary</cp:lastModifiedBy>
  <cp:revision>8</cp:revision>
  <cp:lastPrinted>2024-02-14T17:38:00Z</cp:lastPrinted>
  <dcterms:created xsi:type="dcterms:W3CDTF">2024-12-19T11:53:00Z</dcterms:created>
  <dcterms:modified xsi:type="dcterms:W3CDTF">2025-02-07T10:36:00Z</dcterms:modified>
</cp:coreProperties>
</file>